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7E18" w14:textId="655B913D" w:rsidR="00CD68DF" w:rsidRDefault="00CD68DF" w:rsidP="008766D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SOUTH GILLIAM COUNTY RURAL FIRE PROTECTION DISTRICT</w:t>
      </w:r>
    </w:p>
    <w:p w14:paraId="17B6D926" w14:textId="22EF18D1" w:rsidR="00F776F1" w:rsidRDefault="00F776F1" w:rsidP="008766D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NOTICE OF</w:t>
      </w:r>
      <w:r w:rsidR="00E931BB">
        <w:rPr>
          <w:rFonts w:ascii="Arial" w:eastAsia="Times New Roman" w:hAnsi="Arial" w:cs="Arial"/>
          <w:sz w:val="20"/>
          <w:szCs w:val="20"/>
        </w:rPr>
        <w:t xml:space="preserve"> 2024-2025 </w:t>
      </w:r>
      <w:r>
        <w:rPr>
          <w:rFonts w:ascii="Arial" w:eastAsia="Times New Roman" w:hAnsi="Arial" w:cs="Arial"/>
          <w:sz w:val="20"/>
          <w:szCs w:val="20"/>
        </w:rPr>
        <w:t>BUDGET COMMITTEE MEETING</w:t>
      </w:r>
    </w:p>
    <w:p w14:paraId="2BE934AE" w14:textId="6D62482F" w:rsidR="00CD68DF" w:rsidRDefault="00CD68DF" w:rsidP="008766D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197B62A" w14:textId="50B5697F" w:rsidR="009836EB" w:rsidRDefault="009836EB" w:rsidP="008766D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836EB">
        <w:rPr>
          <w:rFonts w:ascii="Arial" w:eastAsia="Times New Roman" w:hAnsi="Arial" w:cs="Arial"/>
          <w:sz w:val="20"/>
          <w:szCs w:val="20"/>
        </w:rPr>
        <w:t xml:space="preserve">A public meeting of the Budget Committee of the </w:t>
      </w:r>
      <w:r>
        <w:rPr>
          <w:rFonts w:ascii="Arial" w:eastAsia="Times New Roman" w:hAnsi="Arial" w:cs="Arial"/>
          <w:sz w:val="20"/>
          <w:szCs w:val="20"/>
        </w:rPr>
        <w:t>South Gilliam County Rural Fire Protection District, Gilliam County</w:t>
      </w:r>
      <w:r w:rsidRPr="009836EB">
        <w:rPr>
          <w:rFonts w:ascii="Arial" w:eastAsia="Times New Roman" w:hAnsi="Arial" w:cs="Arial"/>
          <w:sz w:val="20"/>
          <w:szCs w:val="20"/>
        </w:rPr>
        <w:t xml:space="preserve">, State of Oregon, </w:t>
      </w:r>
      <w:r>
        <w:rPr>
          <w:rFonts w:ascii="Arial" w:eastAsia="Times New Roman" w:hAnsi="Arial" w:cs="Arial"/>
          <w:sz w:val="20"/>
          <w:szCs w:val="20"/>
        </w:rPr>
        <w:t>to discuss the budget</w:t>
      </w:r>
      <w:r w:rsidR="00A96CA5">
        <w:rPr>
          <w:rFonts w:ascii="Arial" w:eastAsia="Times New Roman" w:hAnsi="Arial" w:cs="Arial"/>
          <w:sz w:val="20"/>
          <w:szCs w:val="20"/>
        </w:rPr>
        <w:t xml:space="preserve"> </w:t>
      </w:r>
      <w:r w:rsidR="00264DC6">
        <w:rPr>
          <w:rFonts w:ascii="Arial" w:eastAsia="Times New Roman" w:hAnsi="Arial" w:cs="Arial"/>
          <w:sz w:val="20"/>
          <w:szCs w:val="20"/>
        </w:rPr>
        <w:t>for the fiscal year July 1, 20</w:t>
      </w:r>
      <w:r w:rsidR="00294F7C">
        <w:rPr>
          <w:rFonts w:ascii="Arial" w:eastAsia="Times New Roman" w:hAnsi="Arial" w:cs="Arial"/>
          <w:sz w:val="20"/>
          <w:szCs w:val="20"/>
        </w:rPr>
        <w:t>2</w:t>
      </w:r>
      <w:r w:rsidR="00E931BB">
        <w:rPr>
          <w:rFonts w:ascii="Arial" w:eastAsia="Times New Roman" w:hAnsi="Arial" w:cs="Arial"/>
          <w:sz w:val="20"/>
          <w:szCs w:val="20"/>
        </w:rPr>
        <w:t>4</w:t>
      </w:r>
      <w:r w:rsidR="00342A98">
        <w:rPr>
          <w:rFonts w:ascii="Arial" w:eastAsia="Times New Roman" w:hAnsi="Arial" w:cs="Arial"/>
          <w:sz w:val="20"/>
          <w:szCs w:val="20"/>
        </w:rPr>
        <w:t xml:space="preserve"> to June 30, </w:t>
      </w:r>
      <w:r w:rsidR="00264DC6">
        <w:rPr>
          <w:rFonts w:ascii="Arial" w:eastAsia="Times New Roman" w:hAnsi="Arial" w:cs="Arial"/>
          <w:sz w:val="20"/>
          <w:szCs w:val="20"/>
        </w:rPr>
        <w:t>20</w:t>
      </w:r>
      <w:r w:rsidR="005768E6">
        <w:rPr>
          <w:rFonts w:ascii="Arial" w:eastAsia="Times New Roman" w:hAnsi="Arial" w:cs="Arial"/>
          <w:sz w:val="20"/>
          <w:szCs w:val="20"/>
        </w:rPr>
        <w:t>2</w:t>
      </w:r>
      <w:r w:rsidR="00E931BB">
        <w:rPr>
          <w:rFonts w:ascii="Arial" w:eastAsia="Times New Roman" w:hAnsi="Arial" w:cs="Arial"/>
          <w:sz w:val="20"/>
          <w:szCs w:val="20"/>
        </w:rPr>
        <w:t>5</w:t>
      </w:r>
      <w:r w:rsidR="002B1168">
        <w:rPr>
          <w:rFonts w:ascii="Arial" w:eastAsia="Times New Roman" w:hAnsi="Arial" w:cs="Arial"/>
          <w:sz w:val="20"/>
          <w:szCs w:val="20"/>
        </w:rPr>
        <w:t xml:space="preserve">, will be held at the </w:t>
      </w:r>
      <w:r w:rsidR="00342A98">
        <w:rPr>
          <w:rFonts w:ascii="Arial" w:eastAsia="Times New Roman" w:hAnsi="Arial" w:cs="Arial"/>
          <w:sz w:val="20"/>
          <w:szCs w:val="20"/>
        </w:rPr>
        <w:t>South Gilliam County Emergency Services Building</w:t>
      </w:r>
      <w:r w:rsidR="002B1168">
        <w:rPr>
          <w:rFonts w:ascii="Arial" w:eastAsia="Times New Roman" w:hAnsi="Arial" w:cs="Arial"/>
          <w:sz w:val="20"/>
          <w:szCs w:val="20"/>
        </w:rPr>
        <w:t>, 22</w:t>
      </w:r>
      <w:r w:rsidR="00342A98">
        <w:rPr>
          <w:rFonts w:ascii="Arial" w:eastAsia="Times New Roman" w:hAnsi="Arial" w:cs="Arial"/>
          <w:sz w:val="20"/>
          <w:szCs w:val="20"/>
        </w:rPr>
        <w:t xml:space="preserve">0 N. Main St. </w:t>
      </w:r>
      <w:r w:rsidR="002B1168">
        <w:rPr>
          <w:rFonts w:ascii="Arial" w:eastAsia="Times New Roman" w:hAnsi="Arial" w:cs="Arial"/>
          <w:sz w:val="20"/>
          <w:szCs w:val="20"/>
        </w:rPr>
        <w:t>Condon, OR</w:t>
      </w:r>
      <w:r>
        <w:rPr>
          <w:rFonts w:ascii="Arial" w:eastAsia="Times New Roman" w:hAnsi="Arial" w:cs="Arial"/>
          <w:sz w:val="20"/>
          <w:szCs w:val="20"/>
        </w:rPr>
        <w:t xml:space="preserve">. The </w:t>
      </w:r>
      <w:r w:rsidR="00A96CA5">
        <w:rPr>
          <w:rFonts w:ascii="Arial" w:eastAsia="Times New Roman" w:hAnsi="Arial" w:cs="Arial"/>
          <w:sz w:val="20"/>
          <w:szCs w:val="20"/>
        </w:rPr>
        <w:t>meetin</w:t>
      </w:r>
      <w:r w:rsidR="002B1168">
        <w:rPr>
          <w:rFonts w:ascii="Arial" w:eastAsia="Times New Roman" w:hAnsi="Arial" w:cs="Arial"/>
          <w:sz w:val="20"/>
          <w:szCs w:val="20"/>
        </w:rPr>
        <w:t xml:space="preserve">g will take place on May </w:t>
      </w:r>
      <w:r w:rsidR="00E931BB">
        <w:rPr>
          <w:rFonts w:ascii="Arial" w:eastAsia="Times New Roman" w:hAnsi="Arial" w:cs="Arial"/>
          <w:sz w:val="20"/>
          <w:szCs w:val="20"/>
        </w:rPr>
        <w:t>9</w:t>
      </w:r>
      <w:r w:rsidR="00294F7C">
        <w:rPr>
          <w:rFonts w:ascii="Arial" w:eastAsia="Times New Roman" w:hAnsi="Arial" w:cs="Arial"/>
          <w:sz w:val="20"/>
          <w:szCs w:val="20"/>
        </w:rPr>
        <w:t>, 202</w:t>
      </w:r>
      <w:r w:rsidR="00E931BB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>, at 6:</w:t>
      </w:r>
      <w:r w:rsidR="00F01DBA"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>0 p.m.</w:t>
      </w:r>
      <w:r w:rsidR="002B2B39">
        <w:rPr>
          <w:rFonts w:ascii="Arial" w:eastAsia="Times New Roman" w:hAnsi="Arial" w:cs="Arial"/>
          <w:sz w:val="20"/>
          <w:szCs w:val="20"/>
        </w:rPr>
        <w:t xml:space="preserve"> </w:t>
      </w:r>
      <w:r w:rsidR="00857AA0">
        <w:rPr>
          <w:rFonts w:ascii="Arial" w:eastAsia="Times New Roman" w:hAnsi="Arial" w:cs="Arial"/>
          <w:sz w:val="20"/>
          <w:szCs w:val="20"/>
        </w:rPr>
        <w:t>The</w:t>
      </w:r>
      <w:r w:rsidR="008766DB">
        <w:rPr>
          <w:rFonts w:ascii="Arial" w:eastAsia="Times New Roman" w:hAnsi="Arial" w:cs="Arial"/>
          <w:sz w:val="20"/>
          <w:szCs w:val="20"/>
        </w:rPr>
        <w:t xml:space="preserve"> </w:t>
      </w:r>
      <w:r w:rsidR="00857AA0">
        <w:rPr>
          <w:rFonts w:ascii="Arial" w:eastAsia="Times New Roman" w:hAnsi="Arial" w:cs="Arial"/>
          <w:sz w:val="20"/>
          <w:szCs w:val="20"/>
        </w:rPr>
        <w:t>purpose of this meeting is to receive the budget message, comments from the public and for the</w:t>
      </w:r>
      <w:r w:rsidR="008766DB">
        <w:rPr>
          <w:rFonts w:ascii="Arial" w:eastAsia="Times New Roman" w:hAnsi="Arial" w:cs="Arial"/>
          <w:sz w:val="20"/>
          <w:szCs w:val="20"/>
        </w:rPr>
        <w:t xml:space="preserve"> Budget Committee </w:t>
      </w:r>
      <w:r w:rsidR="00857AA0">
        <w:rPr>
          <w:rFonts w:ascii="Arial" w:eastAsia="Times New Roman" w:hAnsi="Arial" w:cs="Arial"/>
          <w:sz w:val="20"/>
          <w:szCs w:val="20"/>
        </w:rPr>
        <w:t>to deliberate on the proposed budget</w:t>
      </w:r>
      <w:r w:rsidR="008766DB">
        <w:rPr>
          <w:rFonts w:ascii="Arial" w:eastAsia="Times New Roman" w:hAnsi="Arial" w:cs="Arial"/>
          <w:sz w:val="20"/>
          <w:szCs w:val="20"/>
        </w:rPr>
        <w:t xml:space="preserve">. Any person may appear at the meeting and discuss the proposed programs with the Budget Committee. </w:t>
      </w:r>
      <w:r w:rsidR="002B2B39">
        <w:rPr>
          <w:rFonts w:ascii="Arial" w:eastAsia="Times New Roman" w:hAnsi="Arial" w:cs="Arial"/>
          <w:sz w:val="20"/>
          <w:szCs w:val="20"/>
        </w:rPr>
        <w:t xml:space="preserve">A copy of the budget document may be inspected or </w:t>
      </w:r>
      <w:r w:rsidR="002B1168">
        <w:rPr>
          <w:rFonts w:ascii="Arial" w:eastAsia="Times New Roman" w:hAnsi="Arial" w:cs="Arial"/>
          <w:sz w:val="20"/>
          <w:szCs w:val="20"/>
        </w:rPr>
        <w:t xml:space="preserve">obtained on May </w:t>
      </w:r>
      <w:r w:rsidR="00E931BB">
        <w:rPr>
          <w:rFonts w:ascii="Arial" w:eastAsia="Times New Roman" w:hAnsi="Arial" w:cs="Arial"/>
          <w:sz w:val="20"/>
          <w:szCs w:val="20"/>
        </w:rPr>
        <w:t>9</w:t>
      </w:r>
      <w:r w:rsidR="00833535">
        <w:rPr>
          <w:rFonts w:ascii="Arial" w:eastAsia="Times New Roman" w:hAnsi="Arial" w:cs="Arial"/>
          <w:sz w:val="20"/>
          <w:szCs w:val="20"/>
        </w:rPr>
        <w:t>, 202</w:t>
      </w:r>
      <w:r w:rsidR="00E931BB">
        <w:rPr>
          <w:rFonts w:ascii="Arial" w:eastAsia="Times New Roman" w:hAnsi="Arial" w:cs="Arial"/>
          <w:sz w:val="20"/>
          <w:szCs w:val="20"/>
        </w:rPr>
        <w:t xml:space="preserve">4 </w:t>
      </w:r>
      <w:r w:rsidR="000A4C70">
        <w:rPr>
          <w:rFonts w:ascii="Arial" w:eastAsia="Times New Roman" w:hAnsi="Arial" w:cs="Arial"/>
          <w:sz w:val="20"/>
          <w:szCs w:val="20"/>
        </w:rPr>
        <w:t xml:space="preserve">at </w:t>
      </w:r>
      <w:r w:rsidR="002B1168">
        <w:rPr>
          <w:rFonts w:ascii="Arial" w:eastAsia="Times New Roman" w:hAnsi="Arial" w:cs="Arial"/>
          <w:sz w:val="20"/>
          <w:szCs w:val="20"/>
        </w:rPr>
        <w:t xml:space="preserve">the </w:t>
      </w:r>
      <w:r w:rsidR="00342A98">
        <w:rPr>
          <w:rFonts w:ascii="Arial" w:eastAsia="Times New Roman" w:hAnsi="Arial" w:cs="Arial"/>
          <w:sz w:val="20"/>
          <w:szCs w:val="20"/>
        </w:rPr>
        <w:t>South Gilliam County Emergency Services Building</w:t>
      </w:r>
      <w:r w:rsidR="002B2B39">
        <w:rPr>
          <w:rFonts w:ascii="Arial" w:eastAsia="Times New Roman" w:hAnsi="Arial" w:cs="Arial"/>
          <w:sz w:val="20"/>
          <w:szCs w:val="20"/>
        </w:rPr>
        <w:t>, between the hours of 6:</w:t>
      </w:r>
      <w:r w:rsidR="00F01DBA">
        <w:rPr>
          <w:rFonts w:ascii="Arial" w:eastAsia="Times New Roman" w:hAnsi="Arial" w:cs="Arial"/>
          <w:sz w:val="20"/>
          <w:szCs w:val="20"/>
        </w:rPr>
        <w:t>0</w:t>
      </w:r>
      <w:r w:rsidR="002B2B39">
        <w:rPr>
          <w:rFonts w:ascii="Arial" w:eastAsia="Times New Roman" w:hAnsi="Arial" w:cs="Arial"/>
          <w:sz w:val="20"/>
          <w:szCs w:val="20"/>
        </w:rPr>
        <w:t xml:space="preserve">0 p.m. and 8:00 p.m.  </w:t>
      </w:r>
      <w:r w:rsidR="00342A98">
        <w:rPr>
          <w:rFonts w:ascii="Arial" w:eastAsia="Times New Roman" w:hAnsi="Arial" w:cs="Arial"/>
          <w:sz w:val="20"/>
          <w:szCs w:val="20"/>
        </w:rPr>
        <w:t xml:space="preserve">After May </w:t>
      </w:r>
      <w:r w:rsidR="00E931BB">
        <w:rPr>
          <w:rFonts w:ascii="Arial" w:eastAsia="Times New Roman" w:hAnsi="Arial" w:cs="Arial"/>
          <w:sz w:val="20"/>
          <w:szCs w:val="20"/>
        </w:rPr>
        <w:t>9, 2024</w:t>
      </w:r>
      <w:r w:rsidR="008766DB">
        <w:rPr>
          <w:rFonts w:ascii="Arial" w:eastAsia="Times New Roman" w:hAnsi="Arial" w:cs="Arial"/>
          <w:sz w:val="20"/>
          <w:szCs w:val="20"/>
        </w:rPr>
        <w:t>,</w:t>
      </w:r>
      <w:r w:rsidR="00AC11B8">
        <w:rPr>
          <w:rFonts w:ascii="Arial" w:eastAsia="Times New Roman" w:hAnsi="Arial" w:cs="Arial"/>
          <w:sz w:val="20"/>
          <w:szCs w:val="20"/>
        </w:rPr>
        <w:t xml:space="preserve"> the budget document may be inspected or obtained</w:t>
      </w:r>
      <w:r w:rsidR="00F01DBA">
        <w:rPr>
          <w:rFonts w:ascii="Arial" w:eastAsia="Times New Roman" w:hAnsi="Arial" w:cs="Arial"/>
          <w:sz w:val="20"/>
          <w:szCs w:val="20"/>
        </w:rPr>
        <w:t xml:space="preserve"> by appointment by contacting Shannon Coppock at </w:t>
      </w:r>
      <w:hyperlink r:id="rId5" w:history="1">
        <w:r w:rsidR="00E931BB" w:rsidRPr="004E57DF">
          <w:rPr>
            <w:rStyle w:val="Hyperlink"/>
            <w:rFonts w:ascii="Arial" w:eastAsia="Times New Roman" w:hAnsi="Arial" w:cs="Arial"/>
            <w:sz w:val="20"/>
            <w:szCs w:val="20"/>
          </w:rPr>
          <w:t>sgcrfpd@ortelco.net</w:t>
        </w:r>
      </w:hyperlink>
      <w:r w:rsidR="00F01DBA">
        <w:rPr>
          <w:rFonts w:ascii="Arial" w:eastAsia="Times New Roman" w:hAnsi="Arial" w:cs="Arial"/>
          <w:sz w:val="20"/>
          <w:szCs w:val="20"/>
        </w:rPr>
        <w:t>.</w:t>
      </w:r>
      <w:r w:rsidR="00E931BB">
        <w:rPr>
          <w:rFonts w:ascii="Arial" w:eastAsia="Times New Roman" w:hAnsi="Arial" w:cs="Arial"/>
          <w:sz w:val="20"/>
          <w:szCs w:val="20"/>
        </w:rPr>
        <w:t xml:space="preserve"> This notice will also be posted on the South Gilliam County RFPD website at </w:t>
      </w:r>
      <w:hyperlink r:id="rId6" w:history="1">
        <w:r w:rsidR="00E931BB" w:rsidRPr="004E57DF">
          <w:rPr>
            <w:rStyle w:val="Hyperlink"/>
            <w:rFonts w:ascii="Arial" w:eastAsia="Times New Roman" w:hAnsi="Arial" w:cs="Arial"/>
            <w:sz w:val="20"/>
            <w:szCs w:val="20"/>
          </w:rPr>
          <w:t>https://www.gilliamcountyfireservices.org/south-gilliam-co-rfpd-meetings</w:t>
        </w:r>
      </w:hyperlink>
      <w:r w:rsidR="00E931BB">
        <w:rPr>
          <w:rFonts w:ascii="Arial" w:eastAsia="Times New Roman" w:hAnsi="Arial" w:cs="Arial"/>
          <w:sz w:val="20"/>
          <w:szCs w:val="20"/>
        </w:rPr>
        <w:t>. A Zoom link for the meeting will be available at the same website.</w:t>
      </w:r>
    </w:p>
    <w:p w14:paraId="24342966" w14:textId="77777777" w:rsidR="00833535" w:rsidRDefault="00833535" w:rsidP="008766D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024F41E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4B5D002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DF99D8A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1DA3EE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26B169" w14:textId="77777777" w:rsidR="009836EB" w:rsidRP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F70DBB7" w14:textId="77777777" w:rsidR="006318C5" w:rsidRDefault="006318C5"/>
    <w:sectPr w:rsidR="006318C5" w:rsidSect="006B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EB"/>
    <w:rsid w:val="000A4C70"/>
    <w:rsid w:val="00264DC6"/>
    <w:rsid w:val="00294F7C"/>
    <w:rsid w:val="002B1168"/>
    <w:rsid w:val="002B2B39"/>
    <w:rsid w:val="00322BDC"/>
    <w:rsid w:val="00342A98"/>
    <w:rsid w:val="003A7F30"/>
    <w:rsid w:val="004E45B5"/>
    <w:rsid w:val="004F410D"/>
    <w:rsid w:val="00566542"/>
    <w:rsid w:val="005768E6"/>
    <w:rsid w:val="00595C2B"/>
    <w:rsid w:val="005C5C16"/>
    <w:rsid w:val="006318C5"/>
    <w:rsid w:val="006B18B5"/>
    <w:rsid w:val="006C28F2"/>
    <w:rsid w:val="00833535"/>
    <w:rsid w:val="00857AA0"/>
    <w:rsid w:val="008766DB"/>
    <w:rsid w:val="009836EB"/>
    <w:rsid w:val="00A96CA5"/>
    <w:rsid w:val="00AC11B8"/>
    <w:rsid w:val="00C07CC2"/>
    <w:rsid w:val="00C659A1"/>
    <w:rsid w:val="00CD68DF"/>
    <w:rsid w:val="00D97BA2"/>
    <w:rsid w:val="00DF4D01"/>
    <w:rsid w:val="00E931BB"/>
    <w:rsid w:val="00F01DBA"/>
    <w:rsid w:val="00F7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B156"/>
  <w15:docId w15:val="{0577989C-BA7D-45D6-90FA-8547D4F5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5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C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illiamcountyfireservices.org/south-gilliam-co-rfpd-meetings" TargetMode="External"/><Relationship Id="rId5" Type="http://schemas.openxmlformats.org/officeDocument/2006/relationships/hyperlink" Target="mailto:sgcrfpd@ortelc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A42AA-99CB-4BA0-9B49-2EF7C53E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Coppock</dc:creator>
  <cp:lastModifiedBy>South Gilliam Fire</cp:lastModifiedBy>
  <cp:revision>3</cp:revision>
  <cp:lastPrinted>2012-04-16T14:54:00Z</cp:lastPrinted>
  <dcterms:created xsi:type="dcterms:W3CDTF">2024-04-12T00:08:00Z</dcterms:created>
  <dcterms:modified xsi:type="dcterms:W3CDTF">2024-04-12T00:12:00Z</dcterms:modified>
</cp:coreProperties>
</file>